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A19" w:rsidRDefault="00DE1A19" w:rsidP="00DE1A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05428"/>
    </w:p>
    <w:p w:rsidR="00DE1A19" w:rsidRPr="00E26C2F" w:rsidRDefault="00DE1A19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 л</w:t>
      </w: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>итературе</w:t>
      </w:r>
    </w:p>
    <w:p w:rsidR="00DE1A19" w:rsidRDefault="00DE1A19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10-11</w:t>
      </w: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p w:rsidR="007C3C55" w:rsidRDefault="007C3C55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1A19" w:rsidRDefault="007C3C55" w:rsidP="007C3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1.Пояснительная записка</w:t>
      </w:r>
    </w:p>
    <w:p w:rsidR="008060AE" w:rsidRPr="00E26C2F" w:rsidRDefault="008060AE" w:rsidP="007C3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DE1A19" w:rsidRPr="00DE1A19" w:rsidRDefault="00DE1A19" w:rsidP="00DE1A19">
      <w:pPr>
        <w:spacing w:after="0" w:line="264" w:lineRule="auto"/>
        <w:jc w:val="both"/>
        <w:rPr>
          <w:rStyle w:val="c1"/>
          <w:rFonts w:ascii="Times New Roman" w:hAnsi="Times New Roman" w:cs="Times New Roman"/>
          <w:sz w:val="24"/>
          <w:szCs w:val="24"/>
          <w:lang w:val="ru-RU"/>
        </w:rPr>
      </w:pPr>
    </w:p>
    <w:p w:rsidR="00DE1A19" w:rsidRPr="00DE1A19" w:rsidRDefault="00DE1A19" w:rsidP="00DE1A1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lastRenderedPageBreak/>
        <w:t>2. Используемая литература:</w:t>
      </w:r>
    </w:p>
    <w:p w:rsidR="00DE1A19" w:rsidRPr="00DE1A19" w:rsidRDefault="00DE1A19" w:rsidP="00DE1A1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311A27" w:rsidRDefault="00DE1A19" w:rsidP="00DE1A1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311A27" w:rsidRPr="00311A27" w:rsidRDefault="00DE1A19" w:rsidP="00311A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1A27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 </w:t>
      </w:r>
      <w:r w:rsidR="00311A27" w:rsidRPr="00311A27">
        <w:rPr>
          <w:rFonts w:ascii="Times New Roman" w:hAnsi="Times New Roman" w:cs="Times New Roman"/>
          <w:sz w:val="24"/>
          <w:szCs w:val="24"/>
          <w:lang w:val="ru-RU"/>
        </w:rPr>
        <w:t>(базовый уровень). 1-2 часть</w:t>
      </w:r>
      <w:r w:rsidR="00311A27">
        <w:rPr>
          <w:rFonts w:ascii="Times New Roman" w:hAnsi="Times New Roman" w:cs="Times New Roman"/>
          <w:sz w:val="24"/>
          <w:szCs w:val="24"/>
          <w:lang w:val="ru-RU"/>
        </w:rPr>
        <w:t xml:space="preserve"> 10 класс</w:t>
      </w:r>
      <w:r w:rsidR="00B255B7"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55B7"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311A27" w:rsidRPr="00311A27" w:rsidRDefault="00311A27" w:rsidP="00311A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</w:p>
    <w:p w:rsidR="00311A27" w:rsidRPr="00311A27" w:rsidRDefault="00311A27" w:rsidP="00311A2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(базовый уровень). 1-2 часть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11 класс</w:t>
      </w:r>
      <w:r w:rsidR="00B255B7"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55B7"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DE1A19" w:rsidRPr="00B255B7" w:rsidRDefault="00311A27" w:rsidP="00311A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Образовательно-издательский центр «Академия» </w:t>
      </w:r>
    </w:p>
    <w:p w:rsidR="00DE1A19" w:rsidRPr="00B255B7" w:rsidRDefault="00DE1A19" w:rsidP="00DE1A1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8906726"/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255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B255B7" w:rsidRPr="00311A27" w:rsidRDefault="00DE1A19" w:rsidP="00B255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​‌У</w:t>
      </w:r>
      <w:r w:rsidR="00B255B7"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МК по литературе (в 2 частях), 10</w:t>
      </w: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</w:t>
      </w:r>
      <w:r w:rsidR="00B255B7"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B255B7" w:rsidRDefault="00B255B7" w:rsidP="00B255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</w:p>
    <w:p w:rsidR="00B255B7" w:rsidRPr="00311A27" w:rsidRDefault="00B255B7" w:rsidP="00B255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‌УМК по литературе (в 2 частях), 11 класс/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B255B7" w:rsidRPr="00B255B7" w:rsidRDefault="00B255B7" w:rsidP="00B255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  <w:bookmarkStart w:id="2" w:name="_GoBack"/>
      <w:bookmarkEnd w:id="2"/>
    </w:p>
    <w:p w:rsidR="00DE1A19" w:rsidRPr="00DE1A19" w:rsidRDefault="00DE1A19" w:rsidP="00DE1A19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  <w:r w:rsidRPr="00B255B7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E1A19" w:rsidRPr="00B255B7" w:rsidRDefault="00AD76D4" w:rsidP="00AD76D4">
      <w:pPr>
        <w:pStyle w:val="a3"/>
        <w:spacing w:line="480" w:lineRule="auto"/>
        <w:ind w:left="480" w:firstLine="0"/>
        <w:rPr>
          <w:rFonts w:cs="Times New Roman"/>
          <w:szCs w:val="24"/>
        </w:rPr>
      </w:pPr>
      <w:r w:rsidRPr="00AD76D4">
        <w:rPr>
          <w:rFonts w:cs="Times New Roman"/>
          <w:szCs w:val="24"/>
        </w:rPr>
        <w:t xml:space="preserve">Библиотека ЦОК </w:t>
      </w:r>
      <w:hyperlink r:id="rId5" w:history="1">
        <w:r w:rsidRPr="00AD76D4">
          <w:rPr>
            <w:rStyle w:val="a4"/>
            <w:rFonts w:cs="Times New Roman"/>
            <w:szCs w:val="24"/>
          </w:rPr>
          <w:t>https://m.edsoo.ru/7f413e80</w:t>
        </w:r>
      </w:hyperlink>
    </w:p>
    <w:p w:rsidR="00DE1A19" w:rsidRPr="00DE1A19" w:rsidRDefault="00DE1A19" w:rsidP="00DE1A19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1"/>
          <w:b/>
          <w:bCs/>
        </w:rPr>
      </w:pPr>
      <w:r w:rsidRPr="00DE1A19">
        <w:rPr>
          <w:rStyle w:val="c1"/>
          <w:b/>
          <w:bCs/>
        </w:rPr>
        <w:t>Цели изучения литературы: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DE1A1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DE1A19" w:rsidRPr="00DE1A19" w:rsidRDefault="00DE1A19" w:rsidP="00DE1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1A19" w:rsidRPr="00DE1A19" w:rsidRDefault="00DE1A19" w:rsidP="00DE1A19">
      <w:pPr>
        <w:pStyle w:val="a3"/>
        <w:numPr>
          <w:ilvl w:val="0"/>
          <w:numId w:val="1"/>
        </w:numPr>
        <w:spacing w:line="264" w:lineRule="auto"/>
        <w:rPr>
          <w:rFonts w:cs="Times New Roman"/>
          <w:b/>
          <w:szCs w:val="24"/>
        </w:rPr>
      </w:pPr>
      <w:r w:rsidRPr="00DE1A19">
        <w:rPr>
          <w:rFonts w:cs="Times New Roman"/>
          <w:b/>
          <w:szCs w:val="24"/>
        </w:rPr>
        <w:t xml:space="preserve">Количество часов: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DE1A19" w:rsidRPr="00DE1A19" w:rsidRDefault="00DE1A19" w:rsidP="00DE1A19">
      <w:pPr>
        <w:pStyle w:val="a3"/>
        <w:spacing w:line="264" w:lineRule="auto"/>
        <w:ind w:firstLine="0"/>
        <w:rPr>
          <w:rFonts w:cs="Times New Roman"/>
          <w:b/>
          <w:szCs w:val="24"/>
        </w:rPr>
      </w:pPr>
    </w:p>
    <w:p w:rsidR="00DE1A19" w:rsidRPr="00DE1A19" w:rsidRDefault="00DE1A19" w:rsidP="00DE1A19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 w:rsidRPr="00DE1A19">
        <w:rPr>
          <w:b/>
        </w:rPr>
        <w:t xml:space="preserve">Рабочая программа включает следующие компоненты: </w:t>
      </w:r>
    </w:p>
    <w:p w:rsidR="00DE1A19" w:rsidRPr="00DE1A19" w:rsidRDefault="00DE1A19" w:rsidP="00DE1A1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E1A19">
        <w:rPr>
          <w:rFonts w:ascii="Times New Roman" w:hAnsi="Times New Roman" w:cs="Times New Roman"/>
          <w:sz w:val="24"/>
          <w:szCs w:val="24"/>
        </w:rPr>
        <w:t>Титульный</w:t>
      </w:r>
      <w:proofErr w:type="spellEnd"/>
      <w:r w:rsidRPr="00DE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A19">
        <w:rPr>
          <w:rFonts w:ascii="Times New Roman" w:hAnsi="Times New Roman" w:cs="Times New Roman"/>
          <w:sz w:val="24"/>
          <w:szCs w:val="24"/>
        </w:rPr>
        <w:t>лист</w:t>
      </w:r>
      <w:proofErr w:type="spellEnd"/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lastRenderedPageBreak/>
        <w:t>Пояснительная записка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 xml:space="preserve">Общая характеристика учебного предмета «Литература» 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 xml:space="preserve">Используемый </w:t>
      </w:r>
      <w:proofErr w:type="spellStart"/>
      <w:r w:rsidRPr="00DE1A19">
        <w:rPr>
          <w:rFonts w:cs="Times New Roman"/>
          <w:szCs w:val="24"/>
        </w:rPr>
        <w:t>учебно</w:t>
      </w:r>
      <w:proofErr w:type="spellEnd"/>
      <w:r w:rsidRPr="00DE1A19">
        <w:rPr>
          <w:rFonts w:cs="Times New Roman"/>
          <w:szCs w:val="24"/>
        </w:rPr>
        <w:t>–методический комплекс, включая электронные ресурсы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Критерии оценивания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Формы и виды домашних заданий</w:t>
      </w:r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Содержание учебного предмета, курса.</w:t>
      </w:r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  <w:sectPr w:rsidR="00DE1A19" w:rsidRPr="00DE1A19">
          <w:pgSz w:w="11906" w:h="16383"/>
          <w:pgMar w:top="1134" w:right="850" w:bottom="1134" w:left="1701" w:header="720" w:footer="720" w:gutter="0"/>
          <w:cols w:space="720"/>
        </w:sectPr>
      </w:pPr>
      <w:r w:rsidRPr="00DE1A19">
        <w:rPr>
          <w:rFonts w:cs="Times New Roman"/>
          <w:szCs w:val="24"/>
        </w:rPr>
        <w:t>Календарно-тематическое планирование.</w:t>
      </w:r>
    </w:p>
    <w:p w:rsidR="00DE1A19" w:rsidRPr="00DE1A19" w:rsidRDefault="00DE1A19" w:rsidP="00DE1A19">
      <w:pPr>
        <w:rPr>
          <w:rFonts w:ascii="Times New Roman" w:hAnsi="Times New Roman" w:cs="Times New Roman"/>
          <w:sz w:val="24"/>
          <w:szCs w:val="24"/>
          <w:highlight w:val="yellow"/>
          <w:lang w:val="ru-RU"/>
        </w:rPr>
        <w:sectPr w:rsidR="00DE1A19" w:rsidRPr="00DE1A19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DE1A19" w:rsidRPr="00DE1A19" w:rsidRDefault="00DE1A19" w:rsidP="00DE1A19">
      <w:pPr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DE1A19" w:rsidRDefault="00DE1A19" w:rsidP="007871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527ED6" w:rsidRPr="007871B8" w:rsidRDefault="00AD76D4">
      <w:pPr>
        <w:rPr>
          <w:lang w:val="ru-RU"/>
        </w:rPr>
      </w:pPr>
    </w:p>
    <w:sectPr w:rsidR="00527ED6" w:rsidRPr="00787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27F78"/>
    <w:multiLevelType w:val="hybridMultilevel"/>
    <w:tmpl w:val="54580C3C"/>
    <w:lvl w:ilvl="0" w:tplc="EF88CB6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D4"/>
    <w:rsid w:val="002E6003"/>
    <w:rsid w:val="00311A27"/>
    <w:rsid w:val="004718D1"/>
    <w:rsid w:val="004F5712"/>
    <w:rsid w:val="007871B8"/>
    <w:rsid w:val="007C3C55"/>
    <w:rsid w:val="008060AE"/>
    <w:rsid w:val="00AD76D4"/>
    <w:rsid w:val="00B255B7"/>
    <w:rsid w:val="00DE1A19"/>
    <w:rsid w:val="00E2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CA29D-E15B-42B5-AE02-622E9A3F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1B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1A1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DE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E1A19"/>
  </w:style>
  <w:style w:type="character" w:styleId="a4">
    <w:name w:val="Hyperlink"/>
    <w:basedOn w:val="a0"/>
    <w:uiPriority w:val="99"/>
    <w:semiHidden/>
    <w:unhideWhenUsed/>
    <w:rsid w:val="00AD7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3e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2024-09-16T07:12:00Z</dcterms:created>
  <dcterms:modified xsi:type="dcterms:W3CDTF">2024-09-16T09:06:00Z</dcterms:modified>
</cp:coreProperties>
</file>